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F12761">
        <w:rPr>
          <w:rFonts w:asciiTheme="minorHAnsi" w:hAnsiTheme="minorHAnsi" w:cs="Arial"/>
        </w:rPr>
        <w:t>/</w:t>
      </w:r>
      <w:r w:rsidR="00210493">
        <w:rPr>
          <w:rFonts w:asciiTheme="minorHAnsi" w:hAnsiTheme="minorHAnsi" w:cs="Arial"/>
        </w:rPr>
        <w:t>195</w:t>
      </w:r>
      <w:r w:rsidR="000035D1">
        <w:rPr>
          <w:rFonts w:asciiTheme="minorHAnsi" w:hAnsiTheme="minorHAnsi" w:cs="Arial"/>
        </w:rPr>
        <w:t>/</w:t>
      </w:r>
      <w:r w:rsidR="004B0874" w:rsidRPr="00F9140E">
        <w:rPr>
          <w:rFonts w:asciiTheme="minorHAnsi" w:hAnsiTheme="minorHAnsi" w:cs="Arial"/>
        </w:rPr>
        <w:t>2/</w:t>
      </w:r>
      <w:r w:rsidR="00535FBF">
        <w:rPr>
          <w:rFonts w:asciiTheme="minorHAnsi" w:hAnsiTheme="minorHAnsi" w:cs="Arial"/>
        </w:rPr>
        <w:t>2</w:t>
      </w:r>
      <w:r w:rsidR="004B0874" w:rsidRPr="00F9140E">
        <w:rPr>
          <w:rFonts w:asciiTheme="minorHAnsi" w:hAnsiTheme="minorHAnsi" w:cs="Arial"/>
        </w:rPr>
        <w:t xml:space="preserve"> (</w:t>
      </w:r>
      <w:r w:rsidR="00A91C3E" w:rsidRPr="00F9140E">
        <w:rPr>
          <w:rFonts w:asciiTheme="minorHAnsi" w:hAnsiTheme="minorHAnsi" w:cs="Arial"/>
        </w:rPr>
        <w:t>CP</w:t>
      </w:r>
      <w:r w:rsidR="00535FBF">
        <w:rPr>
          <w:rFonts w:asciiTheme="minorHAnsi" w:hAnsiTheme="minorHAnsi" w:cs="Arial"/>
        </w:rPr>
        <w:t>7</w:t>
      </w:r>
      <w:r w:rsidR="006D7BF4" w:rsidRPr="00F9140E">
        <w:rPr>
          <w:rFonts w:asciiTheme="minorHAnsi" w:hAnsiTheme="minorHAnsi" w:cs="Arial"/>
        </w:rPr>
        <w:t>/2017)</w:t>
      </w:r>
    </w:p>
    <w:p w:rsidR="001A4AAD" w:rsidRPr="00F9140E" w:rsidRDefault="001A4AAD" w:rsidP="00485720">
      <w:pPr>
        <w:spacing w:after="120"/>
        <w:jc w:val="center"/>
        <w:rPr>
          <w:rFonts w:asciiTheme="minorHAnsi" w:hAnsiTheme="minorHAnsi" w:cs="Arial"/>
        </w:rPr>
      </w:pPr>
      <w:bookmarkStart w:id="0" w:name="_GoBack"/>
      <w:bookmarkEnd w:id="0"/>
    </w:p>
    <w:p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rsidR="008F4EE9" w:rsidRPr="00F9140E" w:rsidRDefault="008F4EE9" w:rsidP="008F4EE9">
      <w:pPr>
        <w:pStyle w:val="ListParagraph"/>
        <w:widowControl w:val="0"/>
        <w:numPr>
          <w:ilvl w:val="0"/>
          <w:numId w:val="15"/>
        </w:numPr>
        <w:tabs>
          <w:tab w:val="left" w:pos="802"/>
          <w:tab w:val="left" w:pos="6525"/>
        </w:tabs>
        <w:autoSpaceDE w:val="0"/>
        <w:autoSpaceDN w:val="0"/>
        <w:adjustRightInd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rsidR="008F4EE9" w:rsidRPr="00F9140E" w:rsidRDefault="008F4EE9" w:rsidP="008F4EE9">
      <w:pPr>
        <w:pStyle w:val="ListParagraph"/>
        <w:widowControl w:val="0"/>
        <w:numPr>
          <w:ilvl w:val="0"/>
          <w:numId w:val="15"/>
        </w:numPr>
        <w:tabs>
          <w:tab w:val="left" w:pos="6525"/>
        </w:tabs>
        <w:autoSpaceDE w:val="0"/>
        <w:autoSpaceDN w:val="0"/>
        <w:adjustRightInd w:val="0"/>
        <w:spacing w:after="120"/>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Valoarea proiectului (dacă e cazul), contribuţia financiară solicitată (dacă e cazul) și durata acestuia </w:t>
      </w:r>
      <w:r w:rsidR="008B38AD" w:rsidRPr="00F9140E">
        <w:rPr>
          <w:rFonts w:asciiTheme="minorHAnsi" w:hAnsiTheme="minorHAnsi"/>
          <w:noProof/>
          <w:sz w:val="22"/>
          <w:szCs w:val="22"/>
          <w:lang w:val="ro-RO"/>
        </w:rPr>
        <w:t>respectă condițiile stabilite în Ghidul solicitantului</w:t>
      </w:r>
      <w:r w:rsidRPr="00F9140E">
        <w:rPr>
          <w:rFonts w:asciiTheme="minorHAnsi" w:hAnsiTheme="minorHAnsi"/>
          <w:sz w:val="22"/>
          <w:szCs w:val="22"/>
          <w:lang w:val="ro-RO"/>
        </w:rPr>
        <w:t>?*</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 Proiectul cuprinde activitățile obligatorii?*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B7. Echipa de management a proiectului respectă componența minimă obligatorie (dacă e cazul)?*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B8. Proiectul cuprinde măsurile minime de informare și publicitate?*</w:t>
      </w:r>
    </w:p>
    <w:p w:rsidR="00485720" w:rsidRPr="00F9140E" w:rsidRDefault="00485720"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 xml:space="preserve">B9. Proiectul cuprinde </w:t>
      </w:r>
      <w:r w:rsidR="008B38AD" w:rsidRPr="00F9140E">
        <w:rPr>
          <w:rFonts w:asciiTheme="minorHAnsi" w:hAnsiTheme="minorHAnsi"/>
          <w:noProof/>
          <w:sz w:val="22"/>
          <w:szCs w:val="22"/>
          <w:lang w:val="ro-RO"/>
        </w:rPr>
        <w:t xml:space="preserve">măsurile minime </w:t>
      </w:r>
      <w:r w:rsidRPr="00F9140E">
        <w:rPr>
          <w:rFonts w:asciiTheme="minorHAnsi" w:hAnsiTheme="minorHAnsi"/>
          <w:sz w:val="22"/>
          <w:szCs w:val="22"/>
          <w:lang w:val="ro-RO"/>
        </w:rPr>
        <w:t>obligatorii de dezvoltare durabilă și de promovare a egalității de șanse și nediscriminare?*</w:t>
      </w:r>
    </w:p>
    <w:p w:rsidR="007C00DD" w:rsidRPr="00F9140E" w:rsidRDefault="007C00DD" w:rsidP="00485720">
      <w:pPr>
        <w:spacing w:after="120"/>
        <w:rPr>
          <w:rFonts w:asciiTheme="minorHAnsi" w:hAnsiTheme="minorHAnsi" w:cs="Arial"/>
          <w:b/>
        </w:rPr>
      </w:pPr>
    </w:p>
    <w:p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rsidR="005F1A79" w:rsidRPr="00F9140E" w:rsidRDefault="005F1A79" w:rsidP="00E7213D">
      <w:pPr>
        <w:spacing w:after="120"/>
        <w:rPr>
          <w:rFonts w:asciiTheme="minorHAnsi" w:hAnsiTheme="minorHAnsi" w:cs="Arial"/>
        </w:rPr>
      </w:pP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4E9B" w:rsidRDefault="00CD4E9B" w:rsidP="006522BB">
      <w:r>
        <w:separator/>
      </w:r>
    </w:p>
  </w:endnote>
  <w:endnote w:type="continuationSeparator" w:id="0">
    <w:p w:rsidR="00CD4E9B" w:rsidRDefault="00CD4E9B"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4E9B" w:rsidRDefault="00CD4E9B" w:rsidP="006522BB">
      <w:r>
        <w:separator/>
      </w:r>
    </w:p>
  </w:footnote>
  <w:footnote w:type="continuationSeparator" w:id="0">
    <w:p w:rsidR="00CD4E9B" w:rsidRDefault="00CD4E9B"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332" w:rsidRPr="00D33469" w:rsidRDefault="00473332" w:rsidP="00E976E3">
    <w:pPr>
      <w:tabs>
        <w:tab w:val="center" w:pos="4513"/>
        <w:tab w:val="left" w:pos="7594"/>
        <w:tab w:val="right" w:pos="9026"/>
      </w:tabs>
      <w:jc w:val="center"/>
      <w:rPr>
        <w:rFonts w:asciiTheme="minorHAnsi" w:hAnsiTheme="minorHAnsi" w:cs="Arial"/>
        <w:i/>
        <w:color w:val="1F497D"/>
        <w:sz w:val="18"/>
        <w:szCs w:val="18"/>
        <w:lang w:eastAsia="sk-SK"/>
      </w:rPr>
    </w:pPr>
    <w:r w:rsidRPr="00D33469">
      <w:rPr>
        <w:rFonts w:asciiTheme="minorHAnsi" w:hAnsiTheme="minorHAnsi" w:cs="Arial"/>
        <w:i/>
        <w:color w:val="1F497D"/>
        <w:sz w:val="18"/>
        <w:szCs w:val="18"/>
        <w:lang w:eastAsia="sk-SK"/>
      </w:rPr>
      <w:t>Programul Operaţional Capacitate Administrativă 2014 - 2020</w:t>
    </w:r>
  </w:p>
  <w:p w:rsidR="00473332" w:rsidRPr="00D33469" w:rsidRDefault="00473332" w:rsidP="00E976E3">
    <w:pPr>
      <w:tabs>
        <w:tab w:val="center" w:pos="4513"/>
        <w:tab w:val="left" w:pos="7594"/>
        <w:tab w:val="right" w:pos="9026"/>
      </w:tabs>
      <w:jc w:val="left"/>
      <w:rPr>
        <w:rFonts w:asciiTheme="minorHAnsi" w:hAnsiTheme="minorHAnsi" w:cs="Arial"/>
        <w:i/>
        <w:color w:val="1F497D"/>
        <w:sz w:val="18"/>
        <w:szCs w:val="18"/>
        <w:lang w:eastAsia="sk-SK"/>
      </w:rPr>
    </w:pPr>
  </w:p>
  <w:p w:rsidR="00F95BB8" w:rsidRPr="00D33469" w:rsidRDefault="00F95BB8" w:rsidP="00F95BB8">
    <w:pPr>
      <w:pBdr>
        <w:bottom w:val="single" w:sz="4" w:space="1" w:color="auto"/>
      </w:pBdr>
      <w:tabs>
        <w:tab w:val="center" w:pos="4513"/>
        <w:tab w:val="left" w:pos="7594"/>
        <w:tab w:val="right" w:pos="9026"/>
      </w:tabs>
      <w:ind w:left="-426"/>
      <w:jc w:val="left"/>
      <w:rPr>
        <w:rFonts w:asciiTheme="minorHAnsi" w:hAnsiTheme="minorHAnsi" w:cs="Arial"/>
        <w:i/>
        <w:color w:val="1F497D"/>
        <w:sz w:val="18"/>
        <w:szCs w:val="18"/>
      </w:rPr>
    </w:pPr>
  </w:p>
  <w:p w:rsidR="00B74602" w:rsidRPr="00D33469" w:rsidRDefault="00F95BB8" w:rsidP="00F95BB8">
    <w:pPr>
      <w:pBdr>
        <w:bottom w:val="single" w:sz="4" w:space="1" w:color="auto"/>
      </w:pBdr>
      <w:tabs>
        <w:tab w:val="center" w:pos="4513"/>
        <w:tab w:val="left" w:pos="7594"/>
        <w:tab w:val="right" w:pos="9026"/>
      </w:tabs>
      <w:ind w:left="-426"/>
      <w:jc w:val="left"/>
      <w:rPr>
        <w:rFonts w:asciiTheme="minorHAnsi" w:hAnsiTheme="minorHAnsi" w:cs="Arial"/>
        <w:i/>
        <w:color w:val="1F497D"/>
        <w:sz w:val="18"/>
        <w:szCs w:val="18"/>
        <w:lang w:eastAsia="sk-SK"/>
      </w:rPr>
    </w:pPr>
    <w:r w:rsidRPr="00D33469">
      <w:rPr>
        <w:rFonts w:asciiTheme="minorHAnsi" w:hAnsiTheme="minorHAnsi" w:cs="Arial"/>
        <w:i/>
        <w:color w:val="1F497D"/>
        <w:sz w:val="18"/>
        <w:szCs w:val="18"/>
      </w:rPr>
      <w:t xml:space="preserve">Ghidul solicitantului aferent cererii de proiecte </w:t>
    </w:r>
    <w:r w:rsidR="00EF4882" w:rsidRPr="00D33469">
      <w:rPr>
        <w:rFonts w:asciiTheme="minorHAnsi" w:hAnsiTheme="minorHAnsi" w:cs="Arial"/>
        <w:i/>
        <w:color w:val="1F497D"/>
        <w:sz w:val="18"/>
        <w:szCs w:val="18"/>
      </w:rPr>
      <w:t>POCA</w:t>
    </w:r>
    <w:r w:rsidR="00F12761" w:rsidRPr="00D33469">
      <w:rPr>
        <w:rFonts w:asciiTheme="minorHAnsi" w:hAnsiTheme="minorHAnsi" w:cs="Arial"/>
        <w:i/>
        <w:color w:val="1F497D"/>
        <w:sz w:val="18"/>
        <w:szCs w:val="18"/>
      </w:rPr>
      <w:t>/</w:t>
    </w:r>
    <w:r w:rsidR="00210493" w:rsidRPr="00D33469">
      <w:rPr>
        <w:rFonts w:asciiTheme="minorHAnsi" w:hAnsiTheme="minorHAnsi" w:cs="Arial"/>
        <w:i/>
        <w:color w:val="1F497D"/>
        <w:sz w:val="18"/>
        <w:szCs w:val="18"/>
      </w:rPr>
      <w:t>195</w:t>
    </w:r>
    <w:r w:rsidR="00A41FCA" w:rsidRPr="00D33469">
      <w:rPr>
        <w:rFonts w:asciiTheme="minorHAnsi" w:hAnsiTheme="minorHAnsi" w:cs="Arial"/>
        <w:i/>
        <w:color w:val="1F497D"/>
        <w:sz w:val="18"/>
        <w:szCs w:val="18"/>
      </w:rPr>
      <w:t>/2/</w:t>
    </w:r>
    <w:r w:rsidR="00535FBF" w:rsidRPr="00D33469">
      <w:rPr>
        <w:rFonts w:asciiTheme="minorHAnsi" w:hAnsiTheme="minorHAnsi" w:cs="Arial"/>
        <w:i/>
        <w:color w:val="1F497D"/>
        <w:sz w:val="18"/>
        <w:szCs w:val="18"/>
      </w:rPr>
      <w:t>2</w:t>
    </w:r>
    <w:r w:rsidR="00A41FCA" w:rsidRPr="00D33469">
      <w:rPr>
        <w:rFonts w:asciiTheme="minorHAnsi" w:hAnsiTheme="minorHAnsi" w:cs="Arial"/>
        <w:i/>
        <w:color w:val="1F497D"/>
        <w:sz w:val="18"/>
        <w:szCs w:val="18"/>
      </w:rPr>
      <w:t xml:space="preserve"> (CP</w:t>
    </w:r>
    <w:r w:rsidR="003038F7" w:rsidRPr="00D33469">
      <w:rPr>
        <w:rFonts w:asciiTheme="minorHAnsi" w:hAnsiTheme="minorHAnsi" w:cs="Arial"/>
        <w:i/>
        <w:color w:val="1F497D"/>
        <w:sz w:val="18"/>
        <w:szCs w:val="18"/>
      </w:rPr>
      <w:t>6</w:t>
    </w:r>
    <w:r w:rsidR="00A41FCA" w:rsidRPr="00D33469">
      <w:rPr>
        <w:rFonts w:asciiTheme="minorHAnsi" w:hAnsiTheme="minorHAnsi" w:cs="Arial"/>
        <w:i/>
        <w:color w:val="1F497D"/>
        <w:sz w:val="18"/>
        <w:szCs w:val="18"/>
      </w:rPr>
      <w:t>/2017 pentru regiun</w:t>
    </w:r>
    <w:r w:rsidR="00210493" w:rsidRPr="00D33469">
      <w:rPr>
        <w:rFonts w:asciiTheme="minorHAnsi" w:hAnsiTheme="minorHAnsi" w:cs="Arial"/>
        <w:i/>
        <w:color w:val="1F497D"/>
        <w:sz w:val="18"/>
        <w:szCs w:val="18"/>
      </w:rPr>
      <w:t>ile</w:t>
    </w:r>
    <w:r w:rsidR="00A41FCA" w:rsidRPr="00D33469">
      <w:rPr>
        <w:rFonts w:asciiTheme="minorHAnsi" w:hAnsiTheme="minorHAnsi" w:cs="Arial"/>
        <w:i/>
        <w:color w:val="1F497D"/>
        <w:sz w:val="18"/>
        <w:szCs w:val="18"/>
      </w:rPr>
      <w:t xml:space="preserve"> mai</w:t>
    </w:r>
    <w:r w:rsidR="00210493" w:rsidRPr="00D33469">
      <w:rPr>
        <w:rFonts w:asciiTheme="minorHAnsi" w:hAnsiTheme="minorHAnsi" w:cs="Arial"/>
        <w:i/>
        <w:color w:val="1F497D"/>
        <w:sz w:val="18"/>
        <w:szCs w:val="18"/>
      </w:rPr>
      <w:t xml:space="preserve"> puțin</w:t>
    </w:r>
    <w:r w:rsidR="00A41FCA" w:rsidRPr="00D33469">
      <w:rPr>
        <w:rFonts w:asciiTheme="minorHAnsi" w:hAnsiTheme="minorHAnsi" w:cs="Arial"/>
        <w:i/>
        <w:color w:val="1F497D"/>
        <w:sz w:val="18"/>
        <w:szCs w:val="18"/>
      </w:rPr>
      <w:t xml:space="preserve"> dezvoltat</w:t>
    </w:r>
    <w:r w:rsidR="00210493" w:rsidRPr="00D33469">
      <w:rPr>
        <w:rFonts w:asciiTheme="minorHAnsi" w:hAnsiTheme="minorHAnsi" w:cs="Arial"/>
        <w:i/>
        <w:color w:val="1F497D"/>
        <w:sz w:val="18"/>
        <w:szCs w:val="18"/>
      </w:rPr>
      <w:t>e</w:t>
    </w:r>
    <w:r w:rsidR="00A41FCA" w:rsidRPr="00D33469">
      <w:rPr>
        <w:rFonts w:asciiTheme="minorHAnsi" w:hAnsiTheme="minorHAnsi" w:cs="Arial"/>
        <w:i/>
        <w:color w:val="1F497D"/>
        <w:sz w:val="18"/>
        <w:szCs w:val="18"/>
      </w:rPr>
      <w:t xml:space="preserve">)  </w:t>
    </w:r>
    <w:r w:rsidR="00863CB2">
      <w:rPr>
        <w:rFonts w:asciiTheme="minorHAnsi" w:hAnsiTheme="minorHAnsi" w:cs="Arial"/>
        <w:i/>
        <w:color w:val="1F497D"/>
        <w:sz w:val="18"/>
        <w:szCs w:val="18"/>
      </w:rPr>
      <w:t>- în consultare</w:t>
    </w:r>
    <w:r w:rsidR="00A41FCA" w:rsidRPr="00D33469">
      <w:rPr>
        <w:rFonts w:asciiTheme="minorHAnsi" w:hAnsiTheme="minorHAnsi" w:cs="Arial"/>
        <w:i/>
        <w:color w:val="1F497D"/>
        <w:sz w:val="18"/>
        <w:szCs w:val="18"/>
      </w:rPr>
      <w:t xml:space="preserve">   </w:t>
    </w:r>
    <w:r w:rsidR="00210493">
      <w:rPr>
        <w:rFonts w:asciiTheme="minorHAnsi" w:hAnsiTheme="minorHAnsi" w:cs="Arial"/>
        <w:i/>
        <w:color w:val="1F497D"/>
        <w:sz w:val="18"/>
        <w:szCs w:val="18"/>
      </w:rPr>
      <w:tab/>
    </w:r>
    <w:r w:rsidR="00A41FCA" w:rsidRPr="00D33469">
      <w:rPr>
        <w:rFonts w:asciiTheme="minorHAnsi" w:hAnsiTheme="minorHAnsi" w:cs="Arial"/>
        <w:i/>
        <w:color w:val="1F497D"/>
        <w:sz w:val="18"/>
        <w:szCs w:val="18"/>
      </w:rPr>
      <w:t xml:space="preserve"> </w:t>
    </w:r>
    <w:r w:rsidR="00473332" w:rsidRPr="00D33469">
      <w:rPr>
        <w:rFonts w:asciiTheme="minorHAnsi" w:hAnsiTheme="minorHAnsi" w:cs="Arial"/>
        <w:i/>
        <w:color w:val="1F497D"/>
        <w:sz w:val="18"/>
        <w:szCs w:val="18"/>
        <w:lang w:eastAsia="sk-SK"/>
      </w:rPr>
      <w:t>ANEXA I</w:t>
    </w:r>
    <w:r w:rsidR="004B0874" w:rsidRPr="00D33469">
      <w:rPr>
        <w:rFonts w:asciiTheme="minorHAnsi" w:hAnsiTheme="minorHAnsi" w:cs="Arial"/>
        <w:i/>
        <w:color w:val="1F497D"/>
        <w:sz w:val="18"/>
        <w:szCs w:val="18"/>
        <w:lang w:eastAsia="sk-SK"/>
      </w:rPr>
      <w:t>II</w:t>
    </w:r>
  </w:p>
  <w:p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73C"/>
    <w:rsid w:val="000000A1"/>
    <w:rsid w:val="000035D1"/>
    <w:rsid w:val="00003808"/>
    <w:rsid w:val="00003EDB"/>
    <w:rsid w:val="0000408B"/>
    <w:rsid w:val="0000609B"/>
    <w:rsid w:val="000063F0"/>
    <w:rsid w:val="00007E80"/>
    <w:rsid w:val="000114AA"/>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B0E"/>
    <w:rsid w:val="000D3FA1"/>
    <w:rsid w:val="000D573A"/>
    <w:rsid w:val="000D78CF"/>
    <w:rsid w:val="000F6F1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0493"/>
    <w:rsid w:val="00212E11"/>
    <w:rsid w:val="00213DA4"/>
    <w:rsid w:val="00214B11"/>
    <w:rsid w:val="002160CC"/>
    <w:rsid w:val="002203D3"/>
    <w:rsid w:val="0022354E"/>
    <w:rsid w:val="00234832"/>
    <w:rsid w:val="00242258"/>
    <w:rsid w:val="002523F5"/>
    <w:rsid w:val="002600E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38F7"/>
    <w:rsid w:val="00306603"/>
    <w:rsid w:val="003103CD"/>
    <w:rsid w:val="00314744"/>
    <w:rsid w:val="00314FC1"/>
    <w:rsid w:val="00323481"/>
    <w:rsid w:val="00323531"/>
    <w:rsid w:val="0032745D"/>
    <w:rsid w:val="00333B63"/>
    <w:rsid w:val="00333DFF"/>
    <w:rsid w:val="00336C2B"/>
    <w:rsid w:val="00352281"/>
    <w:rsid w:val="003619B4"/>
    <w:rsid w:val="003622F9"/>
    <w:rsid w:val="003640E7"/>
    <w:rsid w:val="00373161"/>
    <w:rsid w:val="00373C24"/>
    <w:rsid w:val="0038532C"/>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2473"/>
    <w:rsid w:val="00436E80"/>
    <w:rsid w:val="004374D0"/>
    <w:rsid w:val="004414BC"/>
    <w:rsid w:val="00441A84"/>
    <w:rsid w:val="00447CDF"/>
    <w:rsid w:val="00450F89"/>
    <w:rsid w:val="00457520"/>
    <w:rsid w:val="004617E8"/>
    <w:rsid w:val="00461C9D"/>
    <w:rsid w:val="0047304F"/>
    <w:rsid w:val="00473332"/>
    <w:rsid w:val="00473AFC"/>
    <w:rsid w:val="00481FCF"/>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5FBF"/>
    <w:rsid w:val="00536109"/>
    <w:rsid w:val="0054080C"/>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43E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D7BF4"/>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78C"/>
    <w:rsid w:val="00753E4D"/>
    <w:rsid w:val="007564B1"/>
    <w:rsid w:val="00757406"/>
    <w:rsid w:val="00761775"/>
    <w:rsid w:val="00763D64"/>
    <w:rsid w:val="0076643D"/>
    <w:rsid w:val="00773354"/>
    <w:rsid w:val="0077390E"/>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537B1"/>
    <w:rsid w:val="00853C71"/>
    <w:rsid w:val="00854E6A"/>
    <w:rsid w:val="00860F06"/>
    <w:rsid w:val="00863B29"/>
    <w:rsid w:val="00863CB2"/>
    <w:rsid w:val="00864CD9"/>
    <w:rsid w:val="00865499"/>
    <w:rsid w:val="00866243"/>
    <w:rsid w:val="00867E35"/>
    <w:rsid w:val="00873FC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2267"/>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1FCA"/>
    <w:rsid w:val="00A42DEC"/>
    <w:rsid w:val="00A43E7B"/>
    <w:rsid w:val="00A44131"/>
    <w:rsid w:val="00A47A8E"/>
    <w:rsid w:val="00A52411"/>
    <w:rsid w:val="00A52BB1"/>
    <w:rsid w:val="00A53B1E"/>
    <w:rsid w:val="00A55305"/>
    <w:rsid w:val="00A57FF3"/>
    <w:rsid w:val="00A60B0B"/>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B146A"/>
    <w:rsid w:val="00AB3568"/>
    <w:rsid w:val="00AB3B2A"/>
    <w:rsid w:val="00AB487F"/>
    <w:rsid w:val="00AC1DA0"/>
    <w:rsid w:val="00AC5F9F"/>
    <w:rsid w:val="00AC7E09"/>
    <w:rsid w:val="00AD2E2F"/>
    <w:rsid w:val="00AD663F"/>
    <w:rsid w:val="00AE351B"/>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F0C12"/>
    <w:rsid w:val="00C11788"/>
    <w:rsid w:val="00C11F29"/>
    <w:rsid w:val="00C15FB0"/>
    <w:rsid w:val="00C1618B"/>
    <w:rsid w:val="00C173F6"/>
    <w:rsid w:val="00C1768E"/>
    <w:rsid w:val="00C24475"/>
    <w:rsid w:val="00C3477A"/>
    <w:rsid w:val="00C41875"/>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B7B5E"/>
    <w:rsid w:val="00CC2B56"/>
    <w:rsid w:val="00CC7DB6"/>
    <w:rsid w:val="00CD27A7"/>
    <w:rsid w:val="00CD4E9B"/>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3469"/>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951F7"/>
    <w:rsid w:val="00DA168B"/>
    <w:rsid w:val="00DA2E4A"/>
    <w:rsid w:val="00DB0D35"/>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5557"/>
    <w:rsid w:val="00E61C44"/>
    <w:rsid w:val="00E66084"/>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0DA1"/>
    <w:rsid w:val="00EF32A0"/>
    <w:rsid w:val="00EF4882"/>
    <w:rsid w:val="00EF4947"/>
    <w:rsid w:val="00EF52E4"/>
    <w:rsid w:val="00EF71EC"/>
    <w:rsid w:val="00F019CF"/>
    <w:rsid w:val="00F02935"/>
    <w:rsid w:val="00F03362"/>
    <w:rsid w:val="00F0421D"/>
    <w:rsid w:val="00F111E7"/>
    <w:rsid w:val="00F11A4B"/>
    <w:rsid w:val="00F12761"/>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78D49"/>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587DD-870A-49C4-9250-C34905BF1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317</Words>
  <Characters>1812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steluta.bulaceanu</cp:lastModifiedBy>
  <cp:revision>3</cp:revision>
  <cp:lastPrinted>2017-12-28T12:09:00Z</cp:lastPrinted>
  <dcterms:created xsi:type="dcterms:W3CDTF">2017-12-28T10:07:00Z</dcterms:created>
  <dcterms:modified xsi:type="dcterms:W3CDTF">2017-12-28T12:10:00Z</dcterms:modified>
</cp:coreProperties>
</file>